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3F" w:rsidRPr="00D4133F" w:rsidRDefault="00D4133F" w:rsidP="00D4133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133F">
        <w:rPr>
          <w:rFonts w:ascii="Times New Roman" w:hAnsi="Times New Roman" w:cs="Times New Roman"/>
          <w:bCs/>
          <w:sz w:val="28"/>
          <w:szCs w:val="28"/>
        </w:rPr>
        <w:t>План-сетка</w:t>
      </w:r>
    </w:p>
    <w:p w:rsidR="00D4133F" w:rsidRPr="00D4133F" w:rsidRDefault="00D4133F" w:rsidP="00D4133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33F">
        <w:rPr>
          <w:rFonts w:ascii="Times New Roman" w:hAnsi="Times New Roman" w:cs="Times New Roman"/>
          <w:bCs/>
          <w:sz w:val="28"/>
          <w:szCs w:val="28"/>
        </w:rPr>
        <w:t>мероприятий летнего оздоровительного лагеря с дневным пребыванием</w:t>
      </w:r>
      <w:r w:rsidRPr="00D413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4133F" w:rsidRPr="00D4133F" w:rsidRDefault="00D4133F" w:rsidP="00D4133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490" w:type="dxa"/>
        <w:tblInd w:w="-743" w:type="dxa"/>
        <w:tblLook w:val="04A0"/>
      </w:tblPr>
      <w:tblGrid>
        <w:gridCol w:w="3928"/>
        <w:gridCol w:w="3197"/>
        <w:gridCol w:w="3365"/>
      </w:tblGrid>
      <w:tr w:rsidR="00D4133F" w:rsidRPr="00D4133F" w:rsidTr="00D4133F">
        <w:trPr>
          <w:trHeight w:val="4551"/>
        </w:trPr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лагеря.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Игра на знакомство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«Расскажи мне о себе»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ТБ, пожарной безопасности.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Праздник посвященный Международному Дню защиты детей, а также открытие оздоровительного лагер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ЦТД-детям</w:t>
            </w:r>
            <w:proofErr w:type="spell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«Пусть мир станет ярким!», «Моя Россия»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 бесед о физкультуре и спорте, ЗОЖ,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о последствиях употребления ПАВ, о вреде курения.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привычках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Тренинг «Первая доврачебная помощь», «Зеленая аптечка» первая помощь при укусах насекомых.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бассейна.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Проведения бесед о физкультуре и спорте, о здоровом образе жизни, профилактика вредных привычек, профилактика правонарушений профилактика самовольных уходов, профилактика</w:t>
            </w: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ab/>
              <w:t>гибели</w:t>
            </w: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ab/>
              <w:t>и травматизма.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Отработка пожарной эвакуации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ДЮЦ, просмотр 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4133F" w:rsidRPr="00D4133F" w:rsidTr="00D4133F">
        <w:trPr>
          <w:trHeight w:val="3256"/>
        </w:trPr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стадиона  «Старт», проведение занятий по легкой атлетике.</w:t>
            </w:r>
          </w:p>
          <w:p w:rsidR="00D4133F" w:rsidRPr="00D4133F" w:rsidRDefault="00D4133F" w:rsidP="00D413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Спорт-батл</w:t>
            </w:r>
            <w:proofErr w:type="spellEnd"/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«Здоровым быть здорово!»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Лекция в зале борьбы. «Наши маленькие соседи»</w:t>
            </w:r>
          </w:p>
          <w:p w:rsidR="00D4133F" w:rsidRPr="00D4133F" w:rsidRDefault="00D4133F" w:rsidP="00D4133F">
            <w:pPr>
              <w:tabs>
                <w:tab w:val="left" w:pos="936"/>
              </w:tabs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бесед о физкультуре и спорте, кто из знаменитых спортсменов принимал участие в ВОВ «Вспомним героев»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боевой славы 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друг к другу.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Час мужества.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игровой программы «Веселые старты»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«Кедр»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кинофильмов</w:t>
            </w:r>
          </w:p>
        </w:tc>
      </w:tr>
      <w:tr w:rsidR="00D4133F" w:rsidRPr="00D4133F" w:rsidTr="00D4133F">
        <w:trPr>
          <w:trHeight w:val="58"/>
        </w:trPr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нашей страны: гимн России, государственный флаг.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Герои отечества.</w:t>
            </w:r>
          </w:p>
          <w:p w:rsidR="00D4133F" w:rsidRPr="00D4133F" w:rsidRDefault="00D4133F" w:rsidP="00D413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462C1"/>
                <w:sz w:val="24"/>
                <w:szCs w:val="24"/>
              </w:rPr>
            </w:pPr>
            <w:r w:rsidRPr="00D4133F">
              <w:rPr>
                <w:rFonts w:ascii="Times New Roman" w:eastAsiaTheme="minorEastAsia" w:hAnsi="Times New Roman" w:cs="Times New Roman"/>
                <w:color w:val="232729"/>
                <w:sz w:val="24"/>
                <w:szCs w:val="24"/>
              </w:rPr>
              <w:t xml:space="preserve">Викторина </w:t>
            </w:r>
            <w:r w:rsidRPr="00D4133F">
              <w:rPr>
                <w:rFonts w:ascii="Times New Roman" w:eastAsiaTheme="minorEastAsia" w:hAnsi="Times New Roman" w:cs="Times New Roman"/>
                <w:sz w:val="24"/>
                <w:szCs w:val="24"/>
              </w:rPr>
              <w:t>«Я живу в России»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батута, парк им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агарина. 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комического футбола.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«Правила дорожного </w:t>
            </w:r>
            <w:proofErr w:type="spellStart"/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движения-знай</w:t>
            </w:r>
            <w:proofErr w:type="spellEnd"/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 как таблицу умножения.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Фестиваль ГТО.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игровой  программы веселые старты между отрядами посвященные «Дню России».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ЦДТ, мастер класс.</w:t>
            </w:r>
          </w:p>
        </w:tc>
      </w:tr>
      <w:tr w:rsidR="00D4133F" w:rsidRPr="00D4133F" w:rsidTr="00D4133F"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Викторина «Правила обращения  с огнем»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«Кедр»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кинофильмов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13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правонарушении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  <w:r w:rsidRPr="00D4133F">
              <w:t xml:space="preserve">Проведение межведомственной игры </w:t>
            </w:r>
            <w:proofErr w:type="gramStart"/>
            <w:r w:rsidRPr="00D4133F">
              <w:t>посвященная</w:t>
            </w:r>
            <w:proofErr w:type="gramEnd"/>
            <w:r w:rsidRPr="00D4133F">
              <w:t xml:space="preserve"> 80-летию  Победы в Великой </w:t>
            </w:r>
            <w:r w:rsidRPr="00D4133F">
              <w:lastRenderedPageBreak/>
              <w:t>Отечественной Войне.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  <w:r w:rsidRPr="00D4133F">
              <w:t xml:space="preserve">Посещение парка </w:t>
            </w:r>
            <w:proofErr w:type="spellStart"/>
            <w:r w:rsidRPr="00D4133F">
              <w:t>им</w:t>
            </w:r>
            <w:proofErr w:type="gramStart"/>
            <w:r w:rsidRPr="00D4133F">
              <w:t>.Г</w:t>
            </w:r>
            <w:proofErr w:type="gramEnd"/>
            <w:r w:rsidRPr="00D4133F">
              <w:t>аагрина</w:t>
            </w:r>
            <w:proofErr w:type="spellEnd"/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15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футболу, </w:t>
            </w:r>
            <w:proofErr w:type="spell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волейболлу</w:t>
            </w:r>
            <w:proofErr w:type="spell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Беседа на тему «Профилактика травматизма в быту»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батута.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</w:tr>
      <w:tr w:rsidR="00D4133F" w:rsidRPr="00D4133F" w:rsidTr="00D4133F">
        <w:trPr>
          <w:trHeight w:val="3261"/>
        </w:trPr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16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суицидов.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стадиона  «Старт», проведение занятий по легкой атлетике.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Лекция в зале борьбы «Наши маленькие соседи».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бассейна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Уроки дружбы.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друг к другу.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Час мужества.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ЦДТ, мастер класс.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 июня</w:t>
            </w:r>
          </w:p>
          <w:p w:rsidR="00D4133F" w:rsidRPr="00D4133F" w:rsidRDefault="00D4133F" w:rsidP="00D413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Солнечный ожог. Первая помощь при ожоге».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spellStart"/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Прфилактика</w:t>
            </w:r>
            <w:proofErr w:type="spellEnd"/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травматизма</w:t>
            </w:r>
          </w:p>
          <w:p w:rsidR="00D4133F" w:rsidRPr="00D4133F" w:rsidRDefault="00D4133F" w:rsidP="00D4133F">
            <w:pPr>
              <w:pStyle w:val="a3"/>
              <w:widowControl w:val="0"/>
              <w:spacing w:after="0" w:line="240" w:lineRule="auto"/>
              <w:ind w:left="0" w:right="0"/>
              <w:contextualSpacing w:val="0"/>
              <w:rPr>
                <w:szCs w:val="24"/>
              </w:rPr>
            </w:pPr>
            <w:r w:rsidRPr="00D4133F">
              <w:rPr>
                <w:szCs w:val="24"/>
              </w:rPr>
              <w:t>Интеллектуальная игра «</w:t>
            </w:r>
            <w:proofErr w:type="gramStart"/>
            <w:r w:rsidRPr="00D4133F">
              <w:rPr>
                <w:szCs w:val="24"/>
              </w:rPr>
              <w:t>Самый</w:t>
            </w:r>
            <w:proofErr w:type="gramEnd"/>
            <w:r w:rsidRPr="00D4133F">
              <w:rPr>
                <w:szCs w:val="24"/>
              </w:rPr>
              <w:t xml:space="preserve"> умный».</w:t>
            </w:r>
          </w:p>
          <w:p w:rsidR="00D4133F" w:rsidRPr="00D4133F" w:rsidRDefault="00D4133F" w:rsidP="00D4133F">
            <w:pPr>
              <w:pStyle w:val="a3"/>
              <w:widowControl w:val="0"/>
              <w:spacing w:after="0" w:line="240" w:lineRule="auto"/>
              <w:ind w:left="0" w:right="0"/>
              <w:contextualSpacing w:val="0"/>
              <w:rPr>
                <w:szCs w:val="24"/>
              </w:rPr>
            </w:pPr>
            <w:r w:rsidRPr="00D4133F">
              <w:rPr>
                <w:szCs w:val="24"/>
              </w:rPr>
              <w:t>Посещения стадиона «Старт»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</w:tr>
      <w:tr w:rsidR="00D4133F" w:rsidRPr="00D4133F" w:rsidTr="00D4133F"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pStyle w:val="a3"/>
              <w:widowControl w:val="0"/>
              <w:spacing w:after="0" w:line="240" w:lineRule="auto"/>
              <w:ind w:left="0" w:right="0"/>
              <w:contextualSpacing w:val="0"/>
              <w:rPr>
                <w:szCs w:val="24"/>
              </w:rPr>
            </w:pPr>
            <w:proofErr w:type="gramStart"/>
            <w:r w:rsidRPr="00D4133F">
              <w:rPr>
                <w:szCs w:val="24"/>
              </w:rPr>
              <w:t>Ситуационная</w:t>
            </w:r>
            <w:proofErr w:type="gramEnd"/>
            <w:r w:rsidRPr="00D4133F">
              <w:rPr>
                <w:szCs w:val="24"/>
              </w:rPr>
              <w:t xml:space="preserve"> тренинг-игра «Поведение при захвате террористами».</w:t>
            </w:r>
          </w:p>
          <w:p w:rsidR="00D4133F" w:rsidRPr="00D4133F" w:rsidRDefault="00D4133F" w:rsidP="00D4133F">
            <w:pPr>
              <w:pStyle w:val="a3"/>
              <w:widowControl w:val="0"/>
              <w:spacing w:after="0" w:line="240" w:lineRule="auto"/>
              <w:ind w:left="0" w:right="0"/>
              <w:contextualSpacing w:val="0"/>
              <w:rPr>
                <w:szCs w:val="24"/>
              </w:rPr>
            </w:pPr>
            <w:r w:rsidRPr="00D4133F">
              <w:rPr>
                <w:szCs w:val="24"/>
              </w:rPr>
              <w:t>Просмотр видеороликов по антитеррору.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батута, парка им</w:t>
            </w:r>
            <w:proofErr w:type="gram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ТБ, пожарной безопасности.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Пожарной эвакуации.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правовой игры «калейдоскоп прав»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ЦДТ, мастер класс.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Проведение встречи с участниками СВО.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Конкурс рисунка на тему «Оттенок войны»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к/т «Кедр», просмотр фильма.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33F" w:rsidRPr="00D4133F" w:rsidTr="00D4133F">
        <w:tc>
          <w:tcPr>
            <w:tcW w:w="3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Уроки дружбы.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друг к другу.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Час мужества.</w:t>
            </w:r>
          </w:p>
          <w:p w:rsidR="00D4133F" w:rsidRPr="00D4133F" w:rsidRDefault="00D4133F" w:rsidP="00D413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Посещение ЦДТ, Игра «</w:t>
            </w:r>
            <w:proofErr w:type="spellStart"/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Лазертаг</w:t>
            </w:r>
            <w:proofErr w:type="spellEnd"/>
            <w:r w:rsidRPr="00D4133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»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Тренировочный процесс</w:t>
            </w:r>
          </w:p>
          <w:p w:rsidR="00D4133F" w:rsidRPr="00D4133F" w:rsidRDefault="00D4133F" w:rsidP="00D4133F">
            <w:pPr>
              <w:pStyle w:val="a3"/>
              <w:widowControl w:val="0"/>
              <w:spacing w:after="0" w:line="240" w:lineRule="auto"/>
              <w:ind w:left="0" w:right="0"/>
              <w:contextualSpacing w:val="0"/>
              <w:rPr>
                <w:szCs w:val="24"/>
              </w:rPr>
            </w:pPr>
            <w:r w:rsidRPr="00D4133F">
              <w:rPr>
                <w:szCs w:val="24"/>
              </w:rPr>
              <w:t>Беседа по антитеррору.</w:t>
            </w:r>
          </w:p>
          <w:p w:rsidR="00D4133F" w:rsidRPr="00D4133F" w:rsidRDefault="00D4133F" w:rsidP="00D4133F">
            <w:pPr>
              <w:pStyle w:val="a3"/>
              <w:widowControl w:val="0"/>
              <w:spacing w:after="0" w:line="240" w:lineRule="auto"/>
              <w:ind w:left="0" w:right="0"/>
              <w:contextualSpacing w:val="0"/>
              <w:rPr>
                <w:szCs w:val="24"/>
              </w:rPr>
            </w:pPr>
            <w:r w:rsidRPr="00D4133F">
              <w:rPr>
                <w:szCs w:val="24"/>
              </w:rPr>
              <w:t>Ситуационная тренинг - игра «Один дома».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Посещение ДЮЦ, просмотр спектакля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  <w:tc>
          <w:tcPr>
            <w:tcW w:w="3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3F" w:rsidRPr="00D4133F" w:rsidRDefault="00D4133F" w:rsidP="00D4133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413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 июня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фестиваль.</w:t>
            </w:r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  <w:p w:rsidR="00D4133F" w:rsidRPr="00D4133F" w:rsidRDefault="00D4133F" w:rsidP="00D4133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3F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летнего оздоровительного лагеря.</w:t>
            </w:r>
          </w:p>
          <w:p w:rsidR="00D4133F" w:rsidRPr="00D4133F" w:rsidRDefault="00D4133F" w:rsidP="00D4133F">
            <w:pPr>
              <w:pStyle w:val="1"/>
              <w:tabs>
                <w:tab w:val="left" w:pos="0"/>
                <w:tab w:val="left" w:pos="31680"/>
              </w:tabs>
              <w:spacing w:before="0" w:beforeAutospacing="0" w:after="0" w:afterAutospacing="0"/>
              <w:jc w:val="both"/>
            </w:pPr>
          </w:p>
        </w:tc>
      </w:tr>
    </w:tbl>
    <w:p w:rsidR="000B6E5B" w:rsidRDefault="000B6E5B"/>
    <w:sectPr w:rsidR="000B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33F"/>
    <w:rsid w:val="000B6E5B"/>
    <w:rsid w:val="00301DBA"/>
    <w:rsid w:val="00D4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3F"/>
    <w:pPr>
      <w:spacing w:after="5" w:line="264" w:lineRule="auto"/>
      <w:ind w:left="720" w:right="106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">
    <w:name w:val="Абзац списка1"/>
    <w:basedOn w:val="a"/>
    <w:qFormat/>
    <w:rsid w:val="00D4133F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D4133F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2</cp:revision>
  <cp:lastPrinted>2026-03-31T08:24:00Z</cp:lastPrinted>
  <dcterms:created xsi:type="dcterms:W3CDTF">2026-03-31T08:32:00Z</dcterms:created>
  <dcterms:modified xsi:type="dcterms:W3CDTF">2026-03-31T08:32:00Z</dcterms:modified>
</cp:coreProperties>
</file>